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8E" w:rsidRDefault="00DF298E" w:rsidP="00A85827">
      <w:pPr>
        <w:widowControl/>
        <w:jc w:val="center"/>
        <w:rPr>
          <w:rFonts w:ascii="ＭＳ 明朝" w:eastAsia="ＭＳ 明朝" w:hAnsi="ＭＳ 明朝" w:cs="Arial"/>
          <w:color w:val="222222"/>
          <w:sz w:val="24"/>
          <w:szCs w:val="24"/>
          <w:shd w:val="clear" w:color="auto" w:fill="FFFFFF"/>
        </w:rPr>
      </w:pPr>
    </w:p>
    <w:p w:rsidR="00DF298E" w:rsidRDefault="00DF298E" w:rsidP="00A85827">
      <w:pPr>
        <w:widowControl/>
        <w:jc w:val="center"/>
        <w:rPr>
          <w:rFonts w:ascii="ＭＳ 明朝" w:eastAsia="ＭＳ 明朝" w:hAnsi="ＭＳ 明朝" w:cs="Arial"/>
          <w:color w:val="222222"/>
          <w:sz w:val="24"/>
          <w:szCs w:val="24"/>
          <w:shd w:val="clear" w:color="auto" w:fill="FFFFFF"/>
        </w:rPr>
      </w:pPr>
    </w:p>
    <w:p w:rsidR="00A85827" w:rsidRPr="00A85827" w:rsidRDefault="00A85827" w:rsidP="00A85827">
      <w:pPr>
        <w:widowControl/>
        <w:jc w:val="center"/>
        <w:rPr>
          <w:rFonts w:ascii="ＭＳ 明朝" w:eastAsia="ＭＳ 明朝" w:hAnsi="ＭＳ 明朝" w:cs="Arial"/>
          <w:color w:val="222222"/>
          <w:sz w:val="24"/>
          <w:szCs w:val="24"/>
          <w:shd w:val="clear" w:color="auto" w:fill="FFFFFF"/>
        </w:rPr>
      </w:pPr>
      <w:r w:rsidRPr="00A85827">
        <w:rPr>
          <w:rFonts w:ascii="ＭＳ 明朝" w:eastAsia="ＭＳ 明朝" w:hAnsi="ＭＳ 明朝" w:cs="Arial"/>
          <w:color w:val="222222"/>
          <w:sz w:val="24"/>
          <w:szCs w:val="24"/>
          <w:shd w:val="clear" w:color="auto" w:fill="FFFFFF"/>
        </w:rPr>
        <w:t>院外処方における調剤行為問合せの簡素化プロトコル</w:t>
      </w:r>
      <w:r w:rsidRPr="00A85827">
        <w:rPr>
          <w:rFonts w:ascii="ＭＳ 明朝" w:eastAsia="ＭＳ 明朝" w:hAnsi="ＭＳ 明朝" w:cs="Arial" w:hint="eastAsia"/>
          <w:color w:val="222222"/>
          <w:sz w:val="24"/>
          <w:szCs w:val="24"/>
          <w:shd w:val="clear" w:color="auto" w:fill="FFFFFF"/>
        </w:rPr>
        <w:t>運用に関する合意書</w:t>
      </w:r>
    </w:p>
    <w:p w:rsidR="00A85827" w:rsidRDefault="00A85827" w:rsidP="00A85827">
      <w:pPr>
        <w:pStyle w:val="a3"/>
        <w:widowControl/>
        <w:ind w:leftChars="0" w:left="425"/>
        <w:jc w:val="center"/>
        <w:rPr>
          <w:rFonts w:ascii="ＭＳ 明朝" w:eastAsia="ＭＳ 明朝" w:hAnsi="ＭＳ 明朝" w:cs="Arial"/>
          <w:color w:val="222222"/>
          <w:szCs w:val="21"/>
          <w:shd w:val="clear" w:color="auto" w:fill="FFFFFF"/>
        </w:rPr>
      </w:pPr>
    </w:p>
    <w:p w:rsidR="00DF298E" w:rsidRDefault="00DF298E" w:rsidP="00A85827">
      <w:pPr>
        <w:pStyle w:val="a3"/>
        <w:widowControl/>
        <w:ind w:leftChars="0" w:left="425"/>
        <w:jc w:val="center"/>
        <w:rPr>
          <w:rFonts w:ascii="ＭＳ 明朝" w:eastAsia="ＭＳ 明朝" w:hAnsi="ＭＳ 明朝" w:cs="Arial"/>
          <w:color w:val="222222"/>
          <w:szCs w:val="21"/>
          <w:shd w:val="clear" w:color="auto" w:fill="FFFFFF"/>
        </w:rPr>
      </w:pPr>
    </w:p>
    <w:p w:rsidR="00A85827" w:rsidRPr="00E62659" w:rsidRDefault="00BA04BE" w:rsidP="00BA04BE">
      <w:pPr>
        <w:widowControl/>
        <w:ind w:firstLineChars="100" w:firstLine="200"/>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hint="eastAsia"/>
          <w:color w:val="222222"/>
          <w:sz w:val="20"/>
          <w:szCs w:val="20"/>
          <w:shd w:val="clear" w:color="auto" w:fill="FFFFFF"/>
        </w:rPr>
        <w:t>学校</w:t>
      </w:r>
      <w:r w:rsidR="00A85827" w:rsidRPr="00E62659">
        <w:rPr>
          <w:rFonts w:ascii="ＭＳ 明朝" w:eastAsia="ＭＳ 明朝" w:hAnsi="ＭＳ 明朝" w:cs="Arial"/>
          <w:color w:val="222222"/>
          <w:sz w:val="20"/>
          <w:szCs w:val="20"/>
          <w:shd w:val="clear" w:color="auto" w:fill="FFFFFF"/>
        </w:rPr>
        <w:t>法人</w:t>
      </w:r>
      <w:r w:rsidRPr="00E62659">
        <w:rPr>
          <w:rFonts w:ascii="ＭＳ 明朝" w:eastAsia="ＭＳ 明朝" w:hAnsi="ＭＳ 明朝" w:cs="Arial" w:hint="eastAsia"/>
          <w:color w:val="222222"/>
          <w:sz w:val="20"/>
          <w:szCs w:val="20"/>
          <w:shd w:val="clear" w:color="auto" w:fill="FFFFFF"/>
        </w:rPr>
        <w:t xml:space="preserve"> 東京女子医科大学</w:t>
      </w:r>
      <w:r w:rsidR="00A85827" w:rsidRPr="00E62659">
        <w:rPr>
          <w:rFonts w:ascii="ＭＳ 明朝" w:eastAsia="ＭＳ 明朝" w:hAnsi="ＭＳ 明朝" w:cs="Arial"/>
          <w:color w:val="222222"/>
          <w:sz w:val="20"/>
          <w:szCs w:val="20"/>
          <w:shd w:val="clear" w:color="auto" w:fill="FFFFFF"/>
        </w:rPr>
        <w:t>（以下「甲」という。）と</w:t>
      </w:r>
      <w:r w:rsidR="00A35933" w:rsidRPr="002E0F88">
        <w:rPr>
          <w:rFonts w:ascii="ＭＳ 明朝" w:eastAsia="ＭＳ 明朝" w:hAnsi="ＭＳ 明朝" w:cs="Arial" w:hint="eastAsia"/>
          <w:sz w:val="20"/>
          <w:szCs w:val="20"/>
          <w:u w:val="single"/>
          <w:shd w:val="clear" w:color="auto" w:fill="FFFFFF"/>
        </w:rPr>
        <w:t xml:space="preserve">　　　　　　　　　　</w:t>
      </w:r>
      <w:r w:rsidR="00A85827" w:rsidRPr="00E62659">
        <w:rPr>
          <w:rFonts w:ascii="ＭＳ 明朝" w:eastAsia="ＭＳ 明朝" w:hAnsi="ＭＳ 明朝" w:cs="Arial"/>
          <w:color w:val="222222"/>
          <w:sz w:val="20"/>
          <w:szCs w:val="20"/>
          <w:shd w:val="clear" w:color="auto" w:fill="FFFFFF"/>
        </w:rPr>
        <w:t xml:space="preserve">（以下「乙」 </w:t>
      </w:r>
      <w:r w:rsidRPr="00E62659">
        <w:rPr>
          <w:rFonts w:ascii="ＭＳ 明朝" w:eastAsia="ＭＳ 明朝" w:hAnsi="ＭＳ 明朝" w:cs="Arial"/>
          <w:color w:val="222222"/>
          <w:sz w:val="20"/>
          <w:szCs w:val="20"/>
          <w:shd w:val="clear" w:color="auto" w:fill="FFFFFF"/>
        </w:rPr>
        <w:t>という。）は、</w:t>
      </w:r>
      <w:r w:rsidR="00AD57DA" w:rsidRPr="00AD57DA">
        <w:rPr>
          <w:rFonts w:ascii="ＭＳ 明朝" w:eastAsia="ＭＳ 明朝" w:hAnsi="ＭＳ 明朝" w:cs="Arial" w:hint="eastAsia"/>
          <w:color w:val="222222"/>
          <w:sz w:val="20"/>
          <w:szCs w:val="20"/>
          <w:shd w:val="clear" w:color="auto" w:fill="FFFFFF"/>
        </w:rPr>
        <w:t>甲の附属足立医療センターにおける</w:t>
      </w:r>
      <w:r w:rsidRPr="00E62659">
        <w:rPr>
          <w:rFonts w:ascii="ＭＳ 明朝" w:eastAsia="ＭＳ 明朝" w:hAnsi="ＭＳ 明朝" w:cs="Arial"/>
          <w:color w:val="222222"/>
          <w:sz w:val="20"/>
          <w:szCs w:val="20"/>
          <w:shd w:val="clear" w:color="auto" w:fill="FFFFFF"/>
        </w:rPr>
        <w:t>院外処方</w:t>
      </w:r>
      <w:r w:rsidR="00A85827" w:rsidRPr="00E62659">
        <w:rPr>
          <w:rFonts w:ascii="ＭＳ 明朝" w:eastAsia="ＭＳ 明朝" w:hAnsi="ＭＳ 明朝" w:cs="Arial"/>
          <w:color w:val="222222"/>
          <w:sz w:val="20"/>
          <w:szCs w:val="20"/>
          <w:shd w:val="clear" w:color="auto" w:fill="FFFFFF"/>
        </w:rPr>
        <w:t>における問い合わせの一部を</w:t>
      </w:r>
      <w:r w:rsidRPr="00E62659">
        <w:rPr>
          <w:rFonts w:ascii="ＭＳ 明朝" w:eastAsia="ＭＳ 明朝" w:hAnsi="ＭＳ 明朝" w:cs="Arial" w:hint="eastAsia"/>
          <w:color w:val="222222"/>
          <w:sz w:val="20"/>
          <w:szCs w:val="20"/>
          <w:shd w:val="clear" w:color="auto" w:fill="FFFFFF"/>
        </w:rPr>
        <w:t>簡素化</w:t>
      </w:r>
      <w:r w:rsidR="00A85827" w:rsidRPr="00E62659">
        <w:rPr>
          <w:rFonts w:ascii="ＭＳ 明朝" w:eastAsia="ＭＳ 明朝" w:hAnsi="ＭＳ 明朝" w:cs="Arial"/>
          <w:color w:val="222222"/>
          <w:sz w:val="20"/>
          <w:szCs w:val="20"/>
          <w:shd w:val="clear" w:color="auto" w:fill="FFFFFF"/>
        </w:rPr>
        <w:t xml:space="preserve">する運用を定めるため、次のとおり合意書（以下「本合意書」という。）を締結する。 </w:t>
      </w:r>
    </w:p>
    <w:p w:rsidR="00A85827" w:rsidRPr="00E62659" w:rsidRDefault="00A85827" w:rsidP="00A85827">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 xml:space="preserve"> </w:t>
      </w:r>
    </w:p>
    <w:p w:rsidR="00BA04BE" w:rsidRPr="00E62659" w:rsidRDefault="00BA04BE" w:rsidP="00A85827">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第１条</w:t>
      </w:r>
      <w:r w:rsidR="00A85827" w:rsidRPr="00E62659">
        <w:rPr>
          <w:rFonts w:ascii="ＭＳ 明朝" w:eastAsia="ＭＳ 明朝" w:hAnsi="ＭＳ 明朝" w:cs="Arial" w:hint="eastAsia"/>
          <w:color w:val="222222"/>
          <w:sz w:val="20"/>
          <w:szCs w:val="20"/>
          <w:shd w:val="clear" w:color="auto" w:fill="FFFFFF"/>
        </w:rPr>
        <w:t>（目的）</w:t>
      </w:r>
    </w:p>
    <w:p w:rsidR="00BA04BE" w:rsidRPr="00E62659" w:rsidRDefault="00A85827"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本合意書は、院外処方における問い合わせの一部を</w:t>
      </w:r>
      <w:r w:rsidR="00BA04BE" w:rsidRPr="00E62659">
        <w:rPr>
          <w:rFonts w:ascii="ＭＳ 明朝" w:eastAsia="ＭＳ 明朝" w:hAnsi="ＭＳ 明朝" w:cs="Arial" w:hint="eastAsia"/>
          <w:color w:val="222222"/>
          <w:sz w:val="20"/>
          <w:szCs w:val="20"/>
          <w:shd w:val="clear" w:color="auto" w:fill="FFFFFF"/>
        </w:rPr>
        <w:t>簡素化</w:t>
      </w:r>
      <w:r w:rsidRPr="00E62659">
        <w:rPr>
          <w:rFonts w:ascii="ＭＳ 明朝" w:eastAsia="ＭＳ 明朝" w:hAnsi="ＭＳ 明朝" w:cs="Arial"/>
          <w:color w:val="222222"/>
          <w:sz w:val="20"/>
          <w:szCs w:val="20"/>
          <w:shd w:val="clear" w:color="auto" w:fill="FFFFFF"/>
        </w:rPr>
        <w:t>する運用についての合意内容を定めることを目的とする。</w:t>
      </w:r>
    </w:p>
    <w:p w:rsidR="00BA04BE" w:rsidRPr="00E62659" w:rsidRDefault="00BA04BE" w:rsidP="00A85827">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第２条</w:t>
      </w:r>
      <w:r w:rsidR="00A85827" w:rsidRPr="00E62659">
        <w:rPr>
          <w:rFonts w:ascii="ＭＳ 明朝" w:eastAsia="ＭＳ 明朝" w:hAnsi="ＭＳ 明朝" w:cs="Arial"/>
          <w:color w:val="222222"/>
          <w:sz w:val="20"/>
          <w:szCs w:val="20"/>
          <w:shd w:val="clear" w:color="auto" w:fill="FFFFFF"/>
        </w:rPr>
        <w:t>（内容）</w:t>
      </w:r>
    </w:p>
    <w:p w:rsidR="00BA04BE" w:rsidRPr="00E62659" w:rsidRDefault="00A85827"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別紙１に定める内容の範囲において</w:t>
      </w:r>
      <w:r w:rsidR="00BA04BE" w:rsidRPr="00E62659">
        <w:rPr>
          <w:rFonts w:ascii="ＭＳ 明朝" w:eastAsia="ＭＳ 明朝" w:hAnsi="ＭＳ 明朝" w:cs="Arial" w:hint="eastAsia"/>
          <w:color w:val="222222"/>
          <w:sz w:val="20"/>
          <w:szCs w:val="20"/>
          <w:shd w:val="clear" w:color="auto" w:fill="FFFFFF"/>
        </w:rPr>
        <w:t>乙</w:t>
      </w:r>
      <w:r w:rsidRPr="00E62659">
        <w:rPr>
          <w:rFonts w:ascii="ＭＳ 明朝" w:eastAsia="ＭＳ 明朝" w:hAnsi="ＭＳ 明朝" w:cs="Arial"/>
          <w:color w:val="222222"/>
          <w:sz w:val="20"/>
          <w:szCs w:val="20"/>
          <w:shd w:val="clear" w:color="auto" w:fill="FFFFFF"/>
        </w:rPr>
        <w:t>から甲への問い合わせを不要とする。ただし、次の各号に該当する場合はこの限りではない。</w:t>
      </w:r>
    </w:p>
    <w:p w:rsidR="00BA04BE" w:rsidRPr="00E62659" w:rsidRDefault="00A85827"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 xml:space="preserve"> (1) 麻薬の処方に関すること</w:t>
      </w:r>
    </w:p>
    <w:p w:rsidR="00BA04BE" w:rsidRDefault="00A85827"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 xml:space="preserve"> (2) 医師が処方箋上に「変更不可」のコメントを記載している場合の処方に関すること</w:t>
      </w:r>
    </w:p>
    <w:p w:rsidR="00BA04BE" w:rsidRPr="00E62659" w:rsidRDefault="00A85827" w:rsidP="00BA04BE">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 xml:space="preserve">第３条 </w:t>
      </w:r>
      <w:r w:rsidR="00BA04BE" w:rsidRPr="00E62659">
        <w:rPr>
          <w:rFonts w:ascii="ＭＳ 明朝" w:eastAsia="ＭＳ 明朝" w:hAnsi="ＭＳ 明朝" w:cs="Arial"/>
          <w:color w:val="222222"/>
          <w:sz w:val="20"/>
          <w:szCs w:val="20"/>
          <w:shd w:val="clear" w:color="auto" w:fill="FFFFFF"/>
        </w:rPr>
        <w:t>（患者への説明と同意）</w:t>
      </w:r>
    </w:p>
    <w:p w:rsidR="00BA04BE" w:rsidRPr="00E62659" w:rsidRDefault="00A85827"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処方の変更は、患者が不利益を被らないよう、</w:t>
      </w:r>
      <w:r w:rsidR="00BA04BE" w:rsidRPr="00E62659">
        <w:rPr>
          <w:rFonts w:ascii="ＭＳ 明朝" w:eastAsia="ＭＳ 明朝" w:hAnsi="ＭＳ 明朝" w:cs="Arial" w:hint="eastAsia"/>
          <w:color w:val="222222"/>
          <w:sz w:val="20"/>
          <w:szCs w:val="20"/>
          <w:shd w:val="clear" w:color="auto" w:fill="FFFFFF"/>
        </w:rPr>
        <w:t>乙</w:t>
      </w:r>
      <w:r w:rsidRPr="00E62659">
        <w:rPr>
          <w:rFonts w:ascii="ＭＳ 明朝" w:eastAsia="ＭＳ 明朝" w:hAnsi="ＭＳ 明朝" w:cs="Arial"/>
          <w:color w:val="222222"/>
          <w:sz w:val="20"/>
          <w:szCs w:val="20"/>
          <w:shd w:val="clear" w:color="auto" w:fill="FFFFFF"/>
        </w:rPr>
        <w:t>が患者に対し口頭又は文書にて説明し、患</w:t>
      </w:r>
      <w:r w:rsidRPr="00E62659">
        <w:rPr>
          <w:rFonts w:ascii="ＭＳ 明朝" w:eastAsia="ＭＳ 明朝" w:hAnsi="ＭＳ 明朝" w:cs="Arial" w:hint="eastAsia"/>
          <w:color w:val="222222"/>
          <w:sz w:val="20"/>
          <w:szCs w:val="20"/>
          <w:shd w:val="clear" w:color="auto" w:fill="FFFFFF"/>
        </w:rPr>
        <w:t>者から同意を得たうえで行う。</w:t>
      </w:r>
      <w:r w:rsidR="00BA04BE" w:rsidRPr="00E62659">
        <w:rPr>
          <w:rFonts w:ascii="ＭＳ 明朝" w:eastAsia="ＭＳ 明朝" w:hAnsi="ＭＳ 明朝" w:cs="Arial" w:hint="eastAsia"/>
          <w:color w:val="222222"/>
          <w:sz w:val="20"/>
          <w:szCs w:val="20"/>
          <w:shd w:val="clear" w:color="auto" w:fill="FFFFFF"/>
        </w:rPr>
        <w:t>乙</w:t>
      </w:r>
      <w:r w:rsidRPr="00E62659">
        <w:rPr>
          <w:rFonts w:ascii="ＭＳ 明朝" w:eastAsia="ＭＳ 明朝" w:hAnsi="ＭＳ 明朝" w:cs="Arial"/>
          <w:color w:val="222222"/>
          <w:sz w:val="20"/>
          <w:szCs w:val="20"/>
          <w:shd w:val="clear" w:color="auto" w:fill="FFFFFF"/>
        </w:rPr>
        <w:t>は患者の同意又は不同意の意思確認を行ったことについて調剤録</w:t>
      </w:r>
      <w:r w:rsidR="00557DB2">
        <w:rPr>
          <w:rFonts w:ascii="ＭＳ 明朝" w:eastAsia="ＭＳ 明朝" w:hAnsi="ＭＳ 明朝" w:cs="Arial" w:hint="eastAsia"/>
          <w:color w:val="222222"/>
          <w:sz w:val="20"/>
          <w:szCs w:val="20"/>
          <w:shd w:val="clear" w:color="auto" w:fill="FFFFFF"/>
        </w:rPr>
        <w:t>等</w:t>
      </w:r>
      <w:r w:rsidRPr="00E62659">
        <w:rPr>
          <w:rFonts w:ascii="ＭＳ 明朝" w:eastAsia="ＭＳ 明朝" w:hAnsi="ＭＳ 明朝" w:cs="Arial"/>
          <w:color w:val="222222"/>
          <w:sz w:val="20"/>
          <w:szCs w:val="20"/>
          <w:shd w:val="clear" w:color="auto" w:fill="FFFFFF"/>
        </w:rPr>
        <w:t>に記録し、</w:t>
      </w:r>
      <w:r w:rsidR="00E62659">
        <w:rPr>
          <w:rFonts w:ascii="ＭＳ 明朝" w:eastAsia="ＭＳ 明朝" w:hAnsi="ＭＳ 明朝" w:cs="Arial" w:hint="eastAsia"/>
          <w:color w:val="222222"/>
          <w:sz w:val="20"/>
          <w:szCs w:val="20"/>
          <w:shd w:val="clear" w:color="auto" w:fill="FFFFFF"/>
        </w:rPr>
        <w:t>乙</w:t>
      </w:r>
      <w:r w:rsidRPr="00E62659">
        <w:rPr>
          <w:rFonts w:ascii="ＭＳ 明朝" w:eastAsia="ＭＳ 明朝" w:hAnsi="ＭＳ 明朝" w:cs="Arial"/>
          <w:color w:val="222222"/>
          <w:sz w:val="20"/>
          <w:szCs w:val="20"/>
          <w:shd w:val="clear" w:color="auto" w:fill="FFFFFF"/>
        </w:rPr>
        <w:t>の規定に従い保管するものとする。</w:t>
      </w:r>
    </w:p>
    <w:p w:rsidR="00BA04BE" w:rsidRPr="00E62659" w:rsidRDefault="00BA04BE" w:rsidP="00BA04BE">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第４条</w:t>
      </w:r>
      <w:r w:rsidR="00A85827" w:rsidRPr="00E62659">
        <w:rPr>
          <w:rFonts w:ascii="ＭＳ 明朝" w:eastAsia="ＭＳ 明朝" w:hAnsi="ＭＳ 明朝" w:cs="Arial"/>
          <w:color w:val="222222"/>
          <w:sz w:val="20"/>
          <w:szCs w:val="20"/>
          <w:shd w:val="clear" w:color="auto" w:fill="FFFFFF"/>
        </w:rPr>
        <w:t>（変更の報告）</w:t>
      </w:r>
    </w:p>
    <w:p w:rsidR="00BA04BE" w:rsidRDefault="00343B7C"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hint="eastAsia"/>
          <w:color w:val="222222"/>
          <w:sz w:val="20"/>
          <w:szCs w:val="20"/>
          <w:shd w:val="clear" w:color="auto" w:fill="FFFFFF"/>
        </w:rPr>
        <w:t>乙</w:t>
      </w:r>
      <w:r w:rsidR="00A85827" w:rsidRPr="00E62659">
        <w:rPr>
          <w:rFonts w:ascii="ＭＳ 明朝" w:eastAsia="ＭＳ 明朝" w:hAnsi="ＭＳ 明朝" w:cs="Arial"/>
          <w:color w:val="222222"/>
          <w:sz w:val="20"/>
          <w:szCs w:val="20"/>
          <w:shd w:val="clear" w:color="auto" w:fill="FFFFFF"/>
        </w:rPr>
        <w:t>は処方変更を行った場合、全ての事例について</w:t>
      </w:r>
      <w:r w:rsidR="00A35933">
        <w:rPr>
          <w:rFonts w:ascii="ＭＳ 明朝" w:eastAsia="ＭＳ 明朝" w:hAnsi="ＭＳ 明朝" w:cs="Arial" w:hint="eastAsia"/>
          <w:color w:val="222222"/>
          <w:sz w:val="20"/>
          <w:szCs w:val="20"/>
          <w:shd w:val="clear" w:color="auto" w:fill="FFFFFF"/>
        </w:rPr>
        <w:t>別紙2</w:t>
      </w:r>
      <w:r w:rsidR="00A85827" w:rsidRPr="00E62659">
        <w:rPr>
          <w:rFonts w:ascii="ＭＳ 明朝" w:eastAsia="ＭＳ 明朝" w:hAnsi="ＭＳ 明朝" w:cs="Arial"/>
          <w:color w:val="222222"/>
          <w:sz w:val="20"/>
          <w:szCs w:val="20"/>
          <w:shd w:val="clear" w:color="auto" w:fill="FFFFFF"/>
        </w:rPr>
        <w:t xml:space="preserve">を用いて甲に報告するものとする。 </w:t>
      </w:r>
    </w:p>
    <w:p w:rsidR="004D0255" w:rsidRPr="00E62659" w:rsidRDefault="004D0255" w:rsidP="004D0255">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第５条（有効期間）</w:t>
      </w:r>
    </w:p>
    <w:p w:rsidR="003660A2" w:rsidRDefault="00C21E04" w:rsidP="003660A2">
      <w:pPr>
        <w:widowControl/>
        <w:ind w:leftChars="405" w:left="850"/>
        <w:jc w:val="left"/>
        <w:rPr>
          <w:rFonts w:ascii="ＭＳ 明朝" w:eastAsia="ＭＳ 明朝" w:hAnsi="ＭＳ 明朝" w:cs="Arial"/>
          <w:color w:val="222222"/>
          <w:sz w:val="20"/>
          <w:szCs w:val="20"/>
          <w:shd w:val="clear" w:color="auto" w:fill="FFFFFF"/>
        </w:rPr>
      </w:pPr>
      <w:r>
        <w:rPr>
          <w:rFonts w:ascii="ＭＳ 明朝" w:eastAsia="ＭＳ 明朝" w:hAnsi="ＭＳ 明朝" w:cs="Arial" w:hint="eastAsia"/>
          <w:color w:val="222222"/>
          <w:sz w:val="20"/>
          <w:szCs w:val="20"/>
          <w:shd w:val="clear" w:color="auto" w:fill="FFFFFF"/>
        </w:rPr>
        <w:t>本合意書の有効期間は令和</w:t>
      </w:r>
      <w:r w:rsidRPr="00C21E04">
        <w:rPr>
          <w:rFonts w:ascii="ＭＳ 明朝" w:eastAsia="ＭＳ 明朝" w:hAnsi="ＭＳ 明朝" w:cs="Arial" w:hint="eastAsia"/>
          <w:color w:val="222222"/>
          <w:sz w:val="20"/>
          <w:szCs w:val="20"/>
          <w:u w:val="single"/>
          <w:shd w:val="clear" w:color="auto" w:fill="FFFFFF"/>
        </w:rPr>
        <w:t xml:space="preserve">　　</w:t>
      </w:r>
      <w:bookmarkStart w:id="0" w:name="_GoBack"/>
      <w:bookmarkEnd w:id="0"/>
      <w:r>
        <w:rPr>
          <w:rFonts w:ascii="ＭＳ 明朝" w:eastAsia="ＭＳ 明朝" w:hAnsi="ＭＳ 明朝" w:cs="Arial" w:hint="eastAsia"/>
          <w:color w:val="222222"/>
          <w:sz w:val="20"/>
          <w:szCs w:val="20"/>
          <w:shd w:val="clear" w:color="auto" w:fill="FFFFFF"/>
        </w:rPr>
        <w:t>年</w:t>
      </w:r>
      <w:r w:rsidRPr="00C21E04">
        <w:rPr>
          <w:rFonts w:ascii="ＭＳ 明朝" w:eastAsia="ＭＳ 明朝" w:hAnsi="ＭＳ 明朝" w:cs="Arial" w:hint="eastAsia"/>
          <w:color w:val="222222"/>
          <w:sz w:val="20"/>
          <w:szCs w:val="20"/>
          <w:u w:val="single"/>
          <w:shd w:val="clear" w:color="auto" w:fill="FFFFFF"/>
        </w:rPr>
        <w:t xml:space="preserve">　　</w:t>
      </w:r>
      <w:r>
        <w:rPr>
          <w:rFonts w:ascii="ＭＳ 明朝" w:eastAsia="ＭＳ 明朝" w:hAnsi="ＭＳ 明朝" w:cs="Arial" w:hint="eastAsia"/>
          <w:color w:val="222222"/>
          <w:sz w:val="20"/>
          <w:szCs w:val="20"/>
          <w:shd w:val="clear" w:color="auto" w:fill="FFFFFF"/>
        </w:rPr>
        <w:t>月</w:t>
      </w:r>
      <w:r w:rsidRPr="00C21E04">
        <w:rPr>
          <w:rFonts w:ascii="ＭＳ 明朝" w:eastAsia="ＭＳ 明朝" w:hAnsi="ＭＳ 明朝" w:cs="Arial" w:hint="eastAsia"/>
          <w:color w:val="222222"/>
          <w:sz w:val="20"/>
          <w:szCs w:val="20"/>
          <w:u w:val="single"/>
          <w:shd w:val="clear" w:color="auto" w:fill="FFFFFF"/>
        </w:rPr>
        <w:t xml:space="preserve">　　</w:t>
      </w:r>
      <w:r>
        <w:rPr>
          <w:rFonts w:ascii="ＭＳ 明朝" w:eastAsia="ＭＳ 明朝" w:hAnsi="ＭＳ 明朝" w:cs="Arial" w:hint="eastAsia"/>
          <w:color w:val="222222"/>
          <w:sz w:val="20"/>
          <w:szCs w:val="20"/>
          <w:shd w:val="clear" w:color="auto" w:fill="FFFFFF"/>
        </w:rPr>
        <w:t>日から令和</w:t>
      </w:r>
      <w:r w:rsidRPr="00C21E04">
        <w:rPr>
          <w:rFonts w:ascii="ＭＳ 明朝" w:eastAsia="ＭＳ 明朝" w:hAnsi="ＭＳ 明朝" w:cs="Arial" w:hint="eastAsia"/>
          <w:color w:val="222222"/>
          <w:sz w:val="20"/>
          <w:szCs w:val="20"/>
          <w:u w:val="single"/>
          <w:shd w:val="clear" w:color="auto" w:fill="FFFFFF"/>
        </w:rPr>
        <w:t xml:space="preserve">　　</w:t>
      </w:r>
      <w:r>
        <w:rPr>
          <w:rFonts w:ascii="ＭＳ 明朝" w:eastAsia="ＭＳ 明朝" w:hAnsi="ＭＳ 明朝" w:cs="Arial" w:hint="eastAsia"/>
          <w:color w:val="222222"/>
          <w:sz w:val="20"/>
          <w:szCs w:val="20"/>
          <w:shd w:val="clear" w:color="auto" w:fill="FFFFFF"/>
        </w:rPr>
        <w:t>年</w:t>
      </w:r>
      <w:r w:rsidRPr="00C21E04">
        <w:rPr>
          <w:rFonts w:ascii="ＭＳ 明朝" w:eastAsia="ＭＳ 明朝" w:hAnsi="ＭＳ 明朝" w:cs="Arial" w:hint="eastAsia"/>
          <w:color w:val="222222"/>
          <w:sz w:val="20"/>
          <w:szCs w:val="20"/>
          <w:u w:val="single"/>
          <w:shd w:val="clear" w:color="auto" w:fill="FFFFFF"/>
        </w:rPr>
        <w:t xml:space="preserve">　　</w:t>
      </w:r>
      <w:r>
        <w:rPr>
          <w:rFonts w:ascii="ＭＳ 明朝" w:eastAsia="ＭＳ 明朝" w:hAnsi="ＭＳ 明朝" w:cs="Arial" w:hint="eastAsia"/>
          <w:color w:val="222222"/>
          <w:sz w:val="20"/>
          <w:szCs w:val="20"/>
          <w:shd w:val="clear" w:color="auto" w:fill="FFFFFF"/>
        </w:rPr>
        <w:t>月</w:t>
      </w:r>
      <w:r w:rsidRPr="00C21E04">
        <w:rPr>
          <w:rFonts w:ascii="ＭＳ 明朝" w:eastAsia="ＭＳ 明朝" w:hAnsi="ＭＳ 明朝" w:cs="Arial" w:hint="eastAsia"/>
          <w:color w:val="222222"/>
          <w:sz w:val="20"/>
          <w:szCs w:val="20"/>
          <w:u w:val="single"/>
          <w:shd w:val="clear" w:color="auto" w:fill="FFFFFF"/>
        </w:rPr>
        <w:t xml:space="preserve">　　</w:t>
      </w:r>
      <w:r w:rsidR="003660A2" w:rsidRPr="003660A2">
        <w:rPr>
          <w:rFonts w:ascii="ＭＳ 明朝" w:eastAsia="ＭＳ 明朝" w:hAnsi="ＭＳ 明朝" w:cs="Arial" w:hint="eastAsia"/>
          <w:color w:val="222222"/>
          <w:sz w:val="20"/>
          <w:szCs w:val="20"/>
          <w:shd w:val="clear" w:color="auto" w:fill="FFFFFF"/>
        </w:rPr>
        <w:t>日までとする。本合意を更新するか否かは有効期間満了日の３ヶ月前までに甲乙協議の上これを決するものとする。</w:t>
      </w:r>
    </w:p>
    <w:p w:rsidR="00343B7C" w:rsidRPr="00E62659" w:rsidRDefault="00DF298E" w:rsidP="00343B7C">
      <w:pPr>
        <w:widowControl/>
        <w:jc w:val="left"/>
        <w:rPr>
          <w:rFonts w:ascii="ＭＳ 明朝" w:eastAsia="ＭＳ 明朝" w:hAnsi="ＭＳ 明朝" w:cs="Arial"/>
          <w:color w:val="222222"/>
          <w:sz w:val="20"/>
          <w:szCs w:val="20"/>
          <w:shd w:val="clear" w:color="auto" w:fill="FFFFFF"/>
        </w:rPr>
      </w:pPr>
      <w:r>
        <w:rPr>
          <w:rFonts w:ascii="ＭＳ 明朝" w:eastAsia="ＭＳ 明朝" w:hAnsi="ＭＳ 明朝" w:cs="Arial"/>
          <w:color w:val="222222"/>
          <w:sz w:val="20"/>
          <w:szCs w:val="20"/>
          <w:shd w:val="clear" w:color="auto" w:fill="FFFFFF"/>
        </w:rPr>
        <w:t>第</w:t>
      </w:r>
      <w:r w:rsidR="004D0255">
        <w:rPr>
          <w:rFonts w:ascii="ＭＳ 明朝" w:eastAsia="ＭＳ 明朝" w:hAnsi="ＭＳ 明朝" w:cs="Arial" w:hint="eastAsia"/>
          <w:color w:val="222222"/>
          <w:sz w:val="20"/>
          <w:szCs w:val="20"/>
          <w:shd w:val="clear" w:color="auto" w:fill="FFFFFF"/>
        </w:rPr>
        <w:t>６</w:t>
      </w:r>
      <w:r w:rsidR="00A85827" w:rsidRPr="00E62659">
        <w:rPr>
          <w:rFonts w:ascii="ＭＳ 明朝" w:eastAsia="ＭＳ 明朝" w:hAnsi="ＭＳ 明朝" w:cs="Arial"/>
          <w:color w:val="222222"/>
          <w:sz w:val="20"/>
          <w:szCs w:val="20"/>
          <w:shd w:val="clear" w:color="auto" w:fill="FFFFFF"/>
        </w:rPr>
        <w:t>条</w:t>
      </w:r>
      <w:r w:rsidR="00343B7C" w:rsidRPr="00E62659">
        <w:rPr>
          <w:rFonts w:ascii="ＭＳ 明朝" w:eastAsia="ＭＳ 明朝" w:hAnsi="ＭＳ 明朝" w:cs="Arial"/>
          <w:color w:val="222222"/>
          <w:sz w:val="20"/>
          <w:szCs w:val="20"/>
          <w:shd w:val="clear" w:color="auto" w:fill="FFFFFF"/>
        </w:rPr>
        <w:t>（合意内容の変更）</w:t>
      </w:r>
    </w:p>
    <w:p w:rsidR="00343B7C" w:rsidRDefault="00A85827" w:rsidP="00343B7C">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合意内容を変更する場合は、</w:t>
      </w:r>
      <w:r w:rsidR="00DF298E">
        <w:rPr>
          <w:rFonts w:ascii="ＭＳ 明朝" w:eastAsia="ＭＳ 明朝" w:hAnsi="ＭＳ 明朝" w:cs="Arial" w:hint="eastAsia"/>
          <w:color w:val="222222"/>
          <w:sz w:val="20"/>
          <w:szCs w:val="20"/>
          <w:shd w:val="clear" w:color="auto" w:fill="FFFFFF"/>
        </w:rPr>
        <w:t>甲の医薬品安全管理委員会</w:t>
      </w:r>
      <w:r w:rsidRPr="00E62659">
        <w:rPr>
          <w:rFonts w:ascii="ＭＳ 明朝" w:eastAsia="ＭＳ 明朝" w:hAnsi="ＭＳ 明朝" w:cs="Arial"/>
          <w:color w:val="222222"/>
          <w:sz w:val="20"/>
          <w:szCs w:val="20"/>
          <w:shd w:val="clear" w:color="auto" w:fill="FFFFFF"/>
        </w:rPr>
        <w:t>において協議したうえでこれを行う。</w:t>
      </w:r>
    </w:p>
    <w:p w:rsidR="00874319" w:rsidRDefault="004D0255" w:rsidP="002E0F88">
      <w:pPr>
        <w:widowControl/>
        <w:jc w:val="left"/>
        <w:rPr>
          <w:rFonts w:ascii="ＭＳ 明朝" w:eastAsia="ＭＳ 明朝" w:hAnsi="ＭＳ 明朝" w:cs="Arial"/>
          <w:color w:val="222222"/>
          <w:sz w:val="20"/>
          <w:szCs w:val="20"/>
          <w:shd w:val="clear" w:color="auto" w:fill="FFFFFF"/>
        </w:rPr>
      </w:pPr>
      <w:r>
        <w:rPr>
          <w:rFonts w:ascii="ＭＳ 明朝" w:eastAsia="ＭＳ 明朝" w:hAnsi="ＭＳ 明朝" w:cs="Arial" w:hint="eastAsia"/>
          <w:color w:val="222222"/>
          <w:sz w:val="20"/>
          <w:szCs w:val="20"/>
          <w:shd w:val="clear" w:color="auto" w:fill="FFFFFF"/>
        </w:rPr>
        <w:t>第７</w:t>
      </w:r>
      <w:r w:rsidR="00874319">
        <w:rPr>
          <w:rFonts w:ascii="ＭＳ 明朝" w:eastAsia="ＭＳ 明朝" w:hAnsi="ＭＳ 明朝" w:cs="Arial" w:hint="eastAsia"/>
          <w:color w:val="222222"/>
          <w:sz w:val="20"/>
          <w:szCs w:val="20"/>
          <w:shd w:val="clear" w:color="auto" w:fill="FFFFFF"/>
        </w:rPr>
        <w:t>条（有効期間中の解約）</w:t>
      </w:r>
    </w:p>
    <w:p w:rsidR="00874319" w:rsidRPr="002E0F88" w:rsidRDefault="00D62C03">
      <w:pPr>
        <w:widowControl/>
        <w:ind w:left="839"/>
        <w:jc w:val="left"/>
        <w:rPr>
          <w:rFonts w:ascii="ＭＳ 明朝" w:eastAsia="ＭＳ 明朝" w:hAnsi="ＭＳ 明朝" w:cs="Arial"/>
          <w:color w:val="222222"/>
          <w:sz w:val="20"/>
          <w:szCs w:val="20"/>
          <w:shd w:val="clear" w:color="auto" w:fill="FFFFFF"/>
        </w:rPr>
      </w:pPr>
      <w:r>
        <w:rPr>
          <w:rFonts w:ascii="ＭＳ 明朝" w:eastAsia="ＭＳ 明朝" w:hAnsi="ＭＳ 明朝" w:cs="Arial" w:hint="eastAsia"/>
          <w:color w:val="222222"/>
          <w:sz w:val="20"/>
          <w:szCs w:val="20"/>
          <w:shd w:val="clear" w:color="auto" w:fill="FFFFFF"/>
        </w:rPr>
        <w:t>甲および乙は、相手方に対して１</w:t>
      </w:r>
      <w:r w:rsidR="00874319" w:rsidRPr="00874319">
        <w:rPr>
          <w:rFonts w:ascii="ＭＳ 明朝" w:eastAsia="ＭＳ 明朝" w:hAnsi="ＭＳ 明朝" w:cs="Arial" w:hint="eastAsia"/>
          <w:color w:val="222222"/>
          <w:sz w:val="20"/>
          <w:szCs w:val="20"/>
          <w:shd w:val="clear" w:color="auto" w:fill="FFFFFF"/>
        </w:rPr>
        <w:t>か月以上の予告期間をおいた書面による通知をもって、</w:t>
      </w:r>
      <w:r w:rsidR="00874319" w:rsidRPr="002E0F88">
        <w:rPr>
          <w:rFonts w:ascii="ＭＳ 明朝" w:eastAsia="ＭＳ 明朝" w:hAnsi="ＭＳ 明朝" w:cs="Arial" w:hint="eastAsia"/>
          <w:color w:val="222222"/>
          <w:sz w:val="20"/>
          <w:szCs w:val="20"/>
          <w:shd w:val="clear" w:color="auto" w:fill="FFFFFF"/>
        </w:rPr>
        <w:t>本</w:t>
      </w:r>
      <w:r w:rsidR="00817112" w:rsidRPr="002E0F88">
        <w:rPr>
          <w:rFonts w:ascii="ＭＳ 明朝" w:eastAsia="ＭＳ 明朝" w:hAnsi="ＭＳ 明朝" w:cs="Arial" w:hint="eastAsia"/>
          <w:color w:val="222222"/>
          <w:sz w:val="20"/>
          <w:szCs w:val="20"/>
          <w:shd w:val="clear" w:color="auto" w:fill="FFFFFF"/>
        </w:rPr>
        <w:t>合意書</w:t>
      </w:r>
      <w:r w:rsidR="00874319" w:rsidRPr="002E0F88">
        <w:rPr>
          <w:rFonts w:ascii="ＭＳ 明朝" w:eastAsia="ＭＳ 明朝" w:hAnsi="ＭＳ 明朝" w:cs="Arial" w:hint="eastAsia"/>
          <w:color w:val="222222"/>
          <w:sz w:val="20"/>
          <w:szCs w:val="20"/>
          <w:shd w:val="clear" w:color="auto" w:fill="FFFFFF"/>
        </w:rPr>
        <w:t>の全部または一部を解約することができるものとする。</w:t>
      </w:r>
    </w:p>
    <w:p w:rsidR="00874319" w:rsidRPr="002E0F88" w:rsidRDefault="004D0255" w:rsidP="002E0F88">
      <w:pPr>
        <w:widowControl/>
        <w:jc w:val="left"/>
        <w:rPr>
          <w:rFonts w:ascii="ＭＳ 明朝" w:eastAsia="ＭＳ 明朝" w:hAnsi="ＭＳ 明朝" w:cs="Arial"/>
          <w:color w:val="222222"/>
          <w:sz w:val="20"/>
          <w:szCs w:val="20"/>
          <w:shd w:val="clear" w:color="auto" w:fill="FFFFFF"/>
        </w:rPr>
      </w:pPr>
      <w:r>
        <w:rPr>
          <w:rFonts w:ascii="ＭＳ 明朝" w:eastAsia="ＭＳ 明朝" w:hAnsi="ＭＳ 明朝" w:cs="Arial" w:hint="eastAsia"/>
          <w:color w:val="222222"/>
          <w:sz w:val="20"/>
          <w:szCs w:val="20"/>
          <w:shd w:val="clear" w:color="auto" w:fill="FFFFFF"/>
        </w:rPr>
        <w:t>第８</w:t>
      </w:r>
      <w:r w:rsidR="00874319" w:rsidRPr="002E0F88">
        <w:rPr>
          <w:rFonts w:ascii="ＭＳ 明朝" w:eastAsia="ＭＳ 明朝" w:hAnsi="ＭＳ 明朝" w:cs="Arial" w:hint="eastAsia"/>
          <w:color w:val="222222"/>
          <w:sz w:val="20"/>
          <w:szCs w:val="20"/>
          <w:shd w:val="clear" w:color="auto" w:fill="FFFFFF"/>
        </w:rPr>
        <w:t>条（損害賠償）</w:t>
      </w:r>
    </w:p>
    <w:p w:rsidR="00874319" w:rsidRPr="00E62659" w:rsidRDefault="00874319">
      <w:pPr>
        <w:widowControl/>
        <w:ind w:left="839"/>
        <w:jc w:val="left"/>
        <w:rPr>
          <w:rFonts w:ascii="ＭＳ 明朝" w:eastAsia="ＭＳ 明朝" w:hAnsi="ＭＳ 明朝" w:cs="Arial"/>
          <w:color w:val="222222"/>
          <w:sz w:val="20"/>
          <w:szCs w:val="20"/>
          <w:shd w:val="clear" w:color="auto" w:fill="FFFFFF"/>
        </w:rPr>
      </w:pPr>
      <w:r w:rsidRPr="002E0F88">
        <w:rPr>
          <w:rFonts w:ascii="ＭＳ 明朝" w:eastAsia="ＭＳ 明朝" w:hAnsi="ＭＳ 明朝" w:cs="Arial" w:hint="eastAsia"/>
          <w:color w:val="222222"/>
          <w:sz w:val="20"/>
          <w:szCs w:val="20"/>
          <w:shd w:val="clear" w:color="auto" w:fill="FFFFFF"/>
        </w:rPr>
        <w:t>乙は、本</w:t>
      </w:r>
      <w:r w:rsidR="00817112" w:rsidRPr="002E0F88">
        <w:rPr>
          <w:rFonts w:ascii="ＭＳ 明朝" w:eastAsia="ＭＳ 明朝" w:hAnsi="ＭＳ 明朝" w:cs="Arial" w:hint="eastAsia"/>
          <w:color w:val="222222"/>
          <w:sz w:val="20"/>
          <w:szCs w:val="20"/>
          <w:shd w:val="clear" w:color="auto" w:fill="FFFFFF"/>
        </w:rPr>
        <w:t>合意書</w:t>
      </w:r>
      <w:r w:rsidRPr="002E0F88">
        <w:rPr>
          <w:rFonts w:ascii="ＭＳ 明朝" w:eastAsia="ＭＳ 明朝" w:hAnsi="ＭＳ 明朝" w:cs="Arial" w:hint="eastAsia"/>
          <w:color w:val="222222"/>
          <w:sz w:val="20"/>
          <w:szCs w:val="20"/>
          <w:shd w:val="clear" w:color="auto" w:fill="FFFFFF"/>
        </w:rPr>
        <w:t>の各規定への違反に起因して、またはその他本</w:t>
      </w:r>
      <w:r w:rsidR="00817112" w:rsidRPr="002E0F88">
        <w:rPr>
          <w:rFonts w:ascii="ＭＳ 明朝" w:eastAsia="ＭＳ 明朝" w:hAnsi="ＭＳ 明朝" w:cs="Arial" w:hint="eastAsia"/>
          <w:color w:val="222222"/>
          <w:sz w:val="20"/>
          <w:szCs w:val="20"/>
          <w:shd w:val="clear" w:color="auto" w:fill="FFFFFF"/>
        </w:rPr>
        <w:t>合意書</w:t>
      </w:r>
      <w:r w:rsidRPr="002E0F88">
        <w:rPr>
          <w:rFonts w:ascii="ＭＳ 明朝" w:eastAsia="ＭＳ 明朝" w:hAnsi="ＭＳ 明朝" w:cs="Arial" w:hint="eastAsia"/>
          <w:color w:val="222222"/>
          <w:sz w:val="20"/>
          <w:szCs w:val="20"/>
          <w:shd w:val="clear" w:color="auto" w:fill="FFFFFF"/>
        </w:rPr>
        <w:t>に起因して甲または</w:t>
      </w:r>
      <w:r w:rsidRPr="00874319">
        <w:rPr>
          <w:rFonts w:ascii="ＭＳ 明朝" w:eastAsia="ＭＳ 明朝" w:hAnsi="ＭＳ 明朝" w:cs="Arial" w:hint="eastAsia"/>
          <w:color w:val="222222"/>
          <w:sz w:val="20"/>
          <w:szCs w:val="20"/>
          <w:shd w:val="clear" w:color="auto" w:fill="FFFFFF"/>
        </w:rPr>
        <w:t>第三者に対して損害を被らせた場合、当該損害を賠償しなければならない。</w:t>
      </w:r>
    </w:p>
    <w:p w:rsidR="00343B7C" w:rsidRPr="00E62659" w:rsidRDefault="00343B7C" w:rsidP="00343B7C">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第</w:t>
      </w:r>
      <w:r w:rsidR="004D0255">
        <w:rPr>
          <w:rFonts w:ascii="ＭＳ 明朝" w:eastAsia="ＭＳ 明朝" w:hAnsi="ＭＳ 明朝" w:cs="Arial" w:hint="eastAsia"/>
          <w:color w:val="222222"/>
          <w:sz w:val="20"/>
          <w:szCs w:val="20"/>
          <w:shd w:val="clear" w:color="auto" w:fill="FFFFFF"/>
        </w:rPr>
        <w:t>９</w:t>
      </w:r>
      <w:r w:rsidRPr="00E62659">
        <w:rPr>
          <w:rFonts w:ascii="ＭＳ 明朝" w:eastAsia="ＭＳ 明朝" w:hAnsi="ＭＳ 明朝" w:cs="Arial"/>
          <w:color w:val="222222"/>
          <w:sz w:val="20"/>
          <w:szCs w:val="20"/>
          <w:shd w:val="clear" w:color="auto" w:fill="FFFFFF"/>
        </w:rPr>
        <w:t>条</w:t>
      </w:r>
      <w:r w:rsidR="00A85827" w:rsidRPr="00E62659">
        <w:rPr>
          <w:rFonts w:ascii="ＭＳ 明朝" w:eastAsia="ＭＳ 明朝" w:hAnsi="ＭＳ 明朝" w:cs="Arial"/>
          <w:color w:val="222222"/>
          <w:sz w:val="20"/>
          <w:szCs w:val="20"/>
          <w:shd w:val="clear" w:color="auto" w:fill="FFFFFF"/>
        </w:rPr>
        <w:t>（その他）</w:t>
      </w:r>
    </w:p>
    <w:p w:rsidR="00A85827" w:rsidRDefault="00A85827" w:rsidP="00343B7C">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本合意書に定めのない事項又は本合意書に定める事項の疑義については、</w:t>
      </w:r>
      <w:r w:rsidR="00DF298E">
        <w:rPr>
          <w:rFonts w:ascii="ＭＳ 明朝" w:eastAsia="ＭＳ 明朝" w:hAnsi="ＭＳ 明朝" w:cs="Arial" w:hint="eastAsia"/>
          <w:color w:val="222222"/>
          <w:sz w:val="20"/>
          <w:szCs w:val="20"/>
          <w:shd w:val="clear" w:color="auto" w:fill="FFFFFF"/>
        </w:rPr>
        <w:t>甲の医薬品安全管理委員会</w:t>
      </w:r>
      <w:r w:rsidRPr="00E62659">
        <w:rPr>
          <w:rFonts w:ascii="ＭＳ 明朝" w:eastAsia="ＭＳ 明朝" w:hAnsi="ＭＳ 明朝" w:cs="Arial"/>
          <w:color w:val="222222"/>
          <w:sz w:val="20"/>
          <w:szCs w:val="20"/>
          <w:shd w:val="clear" w:color="auto" w:fill="FFFFFF"/>
        </w:rPr>
        <w:t xml:space="preserve">で協議して解決するものとする。 </w:t>
      </w:r>
    </w:p>
    <w:p w:rsidR="00D62C03" w:rsidRDefault="00D62C03" w:rsidP="00343B7C">
      <w:pPr>
        <w:widowControl/>
        <w:ind w:left="839"/>
        <w:jc w:val="left"/>
        <w:rPr>
          <w:rFonts w:ascii="ＭＳ 明朝" w:eastAsia="ＭＳ 明朝" w:hAnsi="ＭＳ 明朝" w:cs="Arial"/>
          <w:color w:val="222222"/>
          <w:sz w:val="20"/>
          <w:szCs w:val="20"/>
          <w:shd w:val="clear" w:color="auto" w:fill="FFFFFF"/>
        </w:rPr>
      </w:pPr>
    </w:p>
    <w:p w:rsidR="00A85827" w:rsidRPr="00E62659" w:rsidRDefault="00A85827" w:rsidP="00E62659">
      <w:pPr>
        <w:widowControl/>
        <w:jc w:val="center"/>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hint="eastAsia"/>
          <w:color w:val="222222"/>
          <w:sz w:val="20"/>
          <w:szCs w:val="20"/>
          <w:shd w:val="clear" w:color="auto" w:fill="FFFFFF"/>
        </w:rPr>
        <w:lastRenderedPageBreak/>
        <w:t>上記の合意の証として証書２通を作成し、甲乙記名押印の上、各１通を保有するものとする。</w:t>
      </w:r>
    </w:p>
    <w:p w:rsidR="00A85827" w:rsidRDefault="00A85827" w:rsidP="00A85827">
      <w:pPr>
        <w:widowControl/>
        <w:jc w:val="left"/>
        <w:rPr>
          <w:rFonts w:ascii="ＭＳ 明朝" w:eastAsia="ＭＳ 明朝" w:hAnsi="ＭＳ 明朝" w:cs="Arial"/>
          <w:color w:val="222222"/>
          <w:szCs w:val="21"/>
          <w:shd w:val="clear" w:color="auto" w:fill="FFFFFF"/>
        </w:rPr>
      </w:pPr>
      <w:r w:rsidRPr="00A85827">
        <w:rPr>
          <w:rFonts w:ascii="ＭＳ 明朝" w:eastAsia="ＭＳ 明朝" w:hAnsi="ＭＳ 明朝" w:cs="Arial"/>
          <w:color w:val="222222"/>
          <w:szCs w:val="21"/>
          <w:shd w:val="clear" w:color="auto" w:fill="FFFFFF"/>
        </w:rPr>
        <w:t xml:space="preserve"> </w:t>
      </w:r>
    </w:p>
    <w:p w:rsidR="00DF298E" w:rsidRPr="00A85827" w:rsidRDefault="00DF298E" w:rsidP="00A85827">
      <w:pPr>
        <w:widowControl/>
        <w:jc w:val="left"/>
        <w:rPr>
          <w:rFonts w:ascii="ＭＳ 明朝" w:eastAsia="ＭＳ 明朝" w:hAnsi="ＭＳ 明朝" w:cs="Arial"/>
          <w:color w:val="222222"/>
          <w:szCs w:val="21"/>
          <w:shd w:val="clear" w:color="auto" w:fill="FFFFFF"/>
        </w:rPr>
      </w:pPr>
    </w:p>
    <w:p w:rsidR="00A85827" w:rsidRPr="00A85827" w:rsidRDefault="00A85827" w:rsidP="002E0F88">
      <w:pPr>
        <w:widowControl/>
        <w:spacing w:line="360" w:lineRule="auto"/>
        <w:jc w:val="left"/>
        <w:rPr>
          <w:rFonts w:ascii="ＭＳ 明朝" w:eastAsia="ＭＳ 明朝" w:hAnsi="ＭＳ 明朝" w:cs="Arial"/>
          <w:color w:val="222222"/>
          <w:szCs w:val="21"/>
          <w:shd w:val="clear" w:color="auto" w:fill="FFFFFF"/>
        </w:rPr>
      </w:pPr>
      <w:r w:rsidRPr="00A85827">
        <w:rPr>
          <w:rFonts w:ascii="ＭＳ 明朝" w:eastAsia="ＭＳ 明朝" w:hAnsi="ＭＳ 明朝" w:cs="Arial" w:hint="eastAsia"/>
          <w:color w:val="222222"/>
          <w:szCs w:val="21"/>
          <w:shd w:val="clear" w:color="auto" w:fill="FFFFFF"/>
        </w:rPr>
        <w:t>令和</w:t>
      </w:r>
      <w:r w:rsidR="00D62C03">
        <w:rPr>
          <w:rFonts w:ascii="ＭＳ 明朝" w:eastAsia="ＭＳ 明朝" w:hAnsi="ＭＳ 明朝" w:cs="Arial" w:hint="eastAsia"/>
          <w:color w:val="222222"/>
          <w:szCs w:val="21"/>
          <w:shd w:val="clear" w:color="auto" w:fill="FFFFFF"/>
        </w:rPr>
        <w:t xml:space="preserve">　</w:t>
      </w:r>
      <w:r w:rsidRPr="00A85827">
        <w:rPr>
          <w:rFonts w:ascii="ＭＳ 明朝" w:eastAsia="ＭＳ 明朝" w:hAnsi="ＭＳ 明朝" w:cs="Arial"/>
          <w:color w:val="222222"/>
          <w:szCs w:val="21"/>
          <w:shd w:val="clear" w:color="auto" w:fill="FFFFFF"/>
        </w:rPr>
        <w:t xml:space="preserve">  年  </w:t>
      </w:r>
      <w:r w:rsidR="00C21E04">
        <w:rPr>
          <w:rFonts w:ascii="ＭＳ 明朝" w:eastAsia="ＭＳ 明朝" w:hAnsi="ＭＳ 明朝" w:cs="Arial" w:hint="eastAsia"/>
          <w:color w:val="222222"/>
          <w:szCs w:val="21"/>
          <w:shd w:val="clear" w:color="auto" w:fill="FFFFFF"/>
        </w:rPr>
        <w:t xml:space="preserve">　</w:t>
      </w:r>
      <w:r w:rsidRPr="00A85827">
        <w:rPr>
          <w:rFonts w:ascii="ＭＳ 明朝" w:eastAsia="ＭＳ 明朝" w:hAnsi="ＭＳ 明朝" w:cs="Arial"/>
          <w:color w:val="222222"/>
          <w:szCs w:val="21"/>
          <w:shd w:val="clear" w:color="auto" w:fill="FFFFFF"/>
        </w:rPr>
        <w:t xml:space="preserve"> 月    日 </w:t>
      </w:r>
    </w:p>
    <w:p w:rsidR="00A85827" w:rsidRPr="00A85827" w:rsidRDefault="00993F9C" w:rsidP="002E0F88">
      <w:pPr>
        <w:widowControl/>
        <w:spacing w:line="360" w:lineRule="auto"/>
        <w:jc w:val="right"/>
        <w:rPr>
          <w:rFonts w:ascii="ＭＳ 明朝" w:eastAsia="ＭＳ 明朝" w:hAnsi="ＭＳ 明朝" w:cs="Arial"/>
          <w:color w:val="222222"/>
          <w:szCs w:val="21"/>
          <w:shd w:val="clear" w:color="auto" w:fill="FFFFFF"/>
        </w:rPr>
      </w:pPr>
      <w:r>
        <w:rPr>
          <w:rFonts w:ascii="ＭＳ 明朝" w:eastAsia="ＭＳ 明朝" w:hAnsi="ＭＳ 明朝" w:cs="Arial" w:hint="eastAsia"/>
          <w:color w:val="222222"/>
          <w:szCs w:val="21"/>
          <w:shd w:val="clear" w:color="auto" w:fill="FFFFFF"/>
        </w:rPr>
        <w:t>東京都新宿区河田町8番1号</w:t>
      </w:r>
    </w:p>
    <w:p w:rsidR="00382B64" w:rsidRDefault="00A85827" w:rsidP="002E0F88">
      <w:pPr>
        <w:widowControl/>
        <w:spacing w:line="360" w:lineRule="auto"/>
        <w:jc w:val="right"/>
        <w:rPr>
          <w:rFonts w:ascii="ＭＳ 明朝" w:eastAsia="ＭＳ 明朝" w:hAnsi="ＭＳ 明朝" w:cs="Arial"/>
          <w:color w:val="222222"/>
          <w:szCs w:val="21"/>
          <w:shd w:val="clear" w:color="auto" w:fill="FFFFFF"/>
        </w:rPr>
      </w:pPr>
      <w:r w:rsidRPr="00A85827">
        <w:rPr>
          <w:rFonts w:ascii="ＭＳ 明朝" w:eastAsia="ＭＳ 明朝" w:hAnsi="ＭＳ 明朝" w:cs="Arial" w:hint="eastAsia"/>
          <w:color w:val="222222"/>
          <w:szCs w:val="21"/>
          <w:shd w:val="clear" w:color="auto" w:fill="FFFFFF"/>
        </w:rPr>
        <w:t>甲</w:t>
      </w:r>
      <w:r w:rsidR="00993F9C">
        <w:rPr>
          <w:rFonts w:ascii="ＭＳ 明朝" w:eastAsia="ＭＳ 明朝" w:hAnsi="ＭＳ 明朝" w:cs="Arial" w:hint="eastAsia"/>
          <w:color w:val="222222"/>
          <w:szCs w:val="21"/>
          <w:shd w:val="clear" w:color="auto" w:fill="FFFFFF"/>
        </w:rPr>
        <w:t xml:space="preserve">　</w:t>
      </w:r>
      <w:r w:rsidR="008D0809">
        <w:rPr>
          <w:rFonts w:ascii="ＭＳ 明朝" w:eastAsia="ＭＳ 明朝" w:hAnsi="ＭＳ 明朝" w:cs="Arial" w:hint="eastAsia"/>
          <w:color w:val="222222"/>
          <w:szCs w:val="21"/>
          <w:shd w:val="clear" w:color="auto" w:fill="FFFFFF"/>
        </w:rPr>
        <w:t xml:space="preserve">　　　</w:t>
      </w:r>
      <w:r w:rsidR="00993F9C">
        <w:rPr>
          <w:rFonts w:ascii="ＭＳ 明朝" w:eastAsia="ＭＳ 明朝" w:hAnsi="ＭＳ 明朝" w:cs="Arial" w:hint="eastAsia"/>
          <w:color w:val="222222"/>
          <w:szCs w:val="21"/>
          <w:shd w:val="clear" w:color="auto" w:fill="FFFFFF"/>
        </w:rPr>
        <w:t>学校法人　東京女子医科大学</w:t>
      </w:r>
    </w:p>
    <w:p w:rsidR="008D0809" w:rsidRDefault="00A35933" w:rsidP="002E0F88">
      <w:pPr>
        <w:widowControl/>
        <w:wordWrap w:val="0"/>
        <w:spacing w:line="360" w:lineRule="auto"/>
        <w:jc w:val="right"/>
        <w:rPr>
          <w:rFonts w:ascii="ＭＳ 明朝" w:eastAsia="ＭＳ 明朝" w:hAnsi="ＭＳ 明朝" w:cs="Arial"/>
          <w:color w:val="222222"/>
          <w:szCs w:val="21"/>
          <w:shd w:val="clear" w:color="auto" w:fill="FFFFFF"/>
        </w:rPr>
      </w:pPr>
      <w:r>
        <w:rPr>
          <w:rFonts w:ascii="ＭＳ 明朝" w:eastAsia="ＭＳ 明朝" w:hAnsi="ＭＳ 明朝" w:cs="Arial" w:hint="eastAsia"/>
          <w:color w:val="222222"/>
          <w:szCs w:val="21"/>
          <w:shd w:val="clear" w:color="auto" w:fill="FFFFFF"/>
        </w:rPr>
        <w:t>理事</w:t>
      </w:r>
      <w:r w:rsidR="008D0809">
        <w:rPr>
          <w:rFonts w:ascii="ＭＳ 明朝" w:eastAsia="ＭＳ 明朝" w:hAnsi="ＭＳ 明朝" w:cs="Arial" w:hint="eastAsia"/>
          <w:color w:val="222222"/>
          <w:szCs w:val="21"/>
          <w:shd w:val="clear" w:color="auto" w:fill="FFFFFF"/>
        </w:rPr>
        <w:t xml:space="preserve">長　</w:t>
      </w:r>
      <w:r>
        <w:rPr>
          <w:rFonts w:ascii="ＭＳ 明朝" w:eastAsia="ＭＳ 明朝" w:hAnsi="ＭＳ 明朝" w:cs="Arial" w:hint="eastAsia"/>
          <w:color w:val="222222"/>
          <w:szCs w:val="21"/>
          <w:shd w:val="clear" w:color="auto" w:fill="FFFFFF"/>
        </w:rPr>
        <w:t>岩本</w:t>
      </w:r>
      <w:r w:rsidR="008D0809">
        <w:rPr>
          <w:rFonts w:ascii="ＭＳ 明朝" w:eastAsia="ＭＳ 明朝" w:hAnsi="ＭＳ 明朝" w:cs="Arial" w:hint="eastAsia"/>
          <w:color w:val="222222"/>
          <w:szCs w:val="21"/>
          <w:shd w:val="clear" w:color="auto" w:fill="FFFFFF"/>
        </w:rPr>
        <w:t xml:space="preserve">　</w:t>
      </w:r>
      <w:r>
        <w:rPr>
          <w:rFonts w:ascii="ＭＳ 明朝" w:eastAsia="ＭＳ 明朝" w:hAnsi="ＭＳ 明朝" w:cs="Arial" w:hint="eastAsia"/>
          <w:color w:val="222222"/>
          <w:szCs w:val="21"/>
          <w:shd w:val="clear" w:color="auto" w:fill="FFFFFF"/>
        </w:rPr>
        <w:t>絹子</w:t>
      </w:r>
      <w:r w:rsidR="008D0809">
        <w:rPr>
          <w:rFonts w:ascii="ＭＳ 明朝" w:eastAsia="ＭＳ 明朝" w:hAnsi="ＭＳ 明朝" w:cs="Arial" w:hint="eastAsia"/>
          <w:color w:val="222222"/>
          <w:szCs w:val="21"/>
          <w:shd w:val="clear" w:color="auto" w:fill="FFFFFF"/>
        </w:rPr>
        <w:t xml:space="preserve">　　　　印</w:t>
      </w:r>
    </w:p>
    <w:p w:rsidR="008D0809" w:rsidRDefault="008D0809" w:rsidP="002E0F88">
      <w:pPr>
        <w:widowControl/>
        <w:spacing w:line="360" w:lineRule="auto"/>
        <w:jc w:val="left"/>
        <w:rPr>
          <w:rFonts w:ascii="ＭＳ 明朝" w:eastAsia="ＭＳ 明朝" w:hAnsi="ＭＳ 明朝" w:cs="Arial"/>
          <w:color w:val="222222"/>
          <w:szCs w:val="21"/>
          <w:shd w:val="clear" w:color="auto" w:fill="FFFFFF"/>
        </w:rPr>
      </w:pPr>
    </w:p>
    <w:p w:rsidR="00D62C03" w:rsidRPr="00A85827" w:rsidRDefault="00D62C03" w:rsidP="002E0F88">
      <w:pPr>
        <w:widowControl/>
        <w:spacing w:line="360" w:lineRule="auto"/>
        <w:jc w:val="left"/>
        <w:rPr>
          <w:rFonts w:ascii="ＭＳ 明朝" w:eastAsia="ＭＳ 明朝" w:hAnsi="ＭＳ 明朝" w:cs="Arial"/>
          <w:color w:val="222222"/>
          <w:szCs w:val="21"/>
          <w:shd w:val="clear" w:color="auto" w:fill="FFFFFF"/>
        </w:rPr>
      </w:pPr>
    </w:p>
    <w:p w:rsidR="008D0809" w:rsidRDefault="00A85827" w:rsidP="002E0F88">
      <w:pPr>
        <w:widowControl/>
        <w:wordWrap w:val="0"/>
        <w:spacing w:line="360" w:lineRule="auto"/>
        <w:jc w:val="right"/>
        <w:rPr>
          <w:rFonts w:ascii="ＭＳ 明朝" w:eastAsia="ＭＳ 明朝" w:hAnsi="ＭＳ 明朝" w:cs="Arial"/>
          <w:color w:val="222222"/>
          <w:szCs w:val="21"/>
          <w:shd w:val="clear" w:color="auto" w:fill="FFFFFF"/>
        </w:rPr>
      </w:pPr>
      <w:r w:rsidRPr="00A85827">
        <w:rPr>
          <w:rFonts w:ascii="ＭＳ 明朝" w:eastAsia="ＭＳ 明朝" w:hAnsi="ＭＳ 明朝" w:cs="Arial"/>
          <w:color w:val="222222"/>
          <w:szCs w:val="21"/>
          <w:shd w:val="clear" w:color="auto" w:fill="FFFFFF"/>
        </w:rPr>
        <w:t>薬局住所</w:t>
      </w:r>
      <w:r w:rsidR="008D0809">
        <w:rPr>
          <w:rFonts w:ascii="ＭＳ 明朝" w:eastAsia="ＭＳ 明朝" w:hAnsi="ＭＳ 明朝" w:cs="Arial" w:hint="eastAsia"/>
          <w:color w:val="222222"/>
          <w:szCs w:val="21"/>
          <w:shd w:val="clear" w:color="auto" w:fill="FFFFFF"/>
        </w:rPr>
        <w:t xml:space="preserve">　　　　　　　　　　　　　</w:t>
      </w:r>
    </w:p>
    <w:p w:rsidR="008D0809" w:rsidRDefault="008D0809" w:rsidP="002E0F88">
      <w:pPr>
        <w:widowControl/>
        <w:wordWrap w:val="0"/>
        <w:spacing w:line="360" w:lineRule="auto"/>
        <w:jc w:val="right"/>
        <w:rPr>
          <w:rFonts w:ascii="ＭＳ 明朝" w:eastAsia="ＭＳ 明朝" w:hAnsi="ＭＳ 明朝" w:cs="Arial"/>
          <w:color w:val="222222"/>
          <w:szCs w:val="21"/>
          <w:shd w:val="clear" w:color="auto" w:fill="FFFFFF"/>
        </w:rPr>
      </w:pPr>
      <w:r>
        <w:rPr>
          <w:rFonts w:ascii="ＭＳ 明朝" w:eastAsia="ＭＳ 明朝" w:hAnsi="ＭＳ 明朝" w:cs="Arial" w:hint="eastAsia"/>
          <w:color w:val="222222"/>
          <w:szCs w:val="21"/>
          <w:shd w:val="clear" w:color="auto" w:fill="FFFFFF"/>
        </w:rPr>
        <w:t xml:space="preserve">　　　乙　　　</w:t>
      </w:r>
      <w:r w:rsidR="00A85827" w:rsidRPr="00A85827">
        <w:rPr>
          <w:rFonts w:ascii="ＭＳ 明朝" w:eastAsia="ＭＳ 明朝" w:hAnsi="ＭＳ 明朝" w:cs="Arial"/>
          <w:color w:val="222222"/>
          <w:szCs w:val="21"/>
          <w:shd w:val="clear" w:color="auto" w:fill="FFFFFF"/>
        </w:rPr>
        <w:t>薬局名</w:t>
      </w:r>
      <w:r>
        <w:rPr>
          <w:rFonts w:ascii="ＭＳ 明朝" w:eastAsia="ＭＳ 明朝" w:hAnsi="ＭＳ 明朝" w:cs="Arial" w:hint="eastAsia"/>
          <w:color w:val="222222"/>
          <w:szCs w:val="21"/>
          <w:shd w:val="clear" w:color="auto" w:fill="FFFFFF"/>
        </w:rPr>
        <w:t xml:space="preserve">　　　　　　　　　　　　　</w:t>
      </w:r>
    </w:p>
    <w:p w:rsidR="00A85827" w:rsidRPr="00A85827" w:rsidRDefault="00A85827" w:rsidP="002E0F88">
      <w:pPr>
        <w:widowControl/>
        <w:spacing w:line="360" w:lineRule="auto"/>
        <w:jc w:val="right"/>
        <w:rPr>
          <w:rFonts w:ascii="ＭＳ 明朝" w:eastAsia="ＭＳ 明朝" w:hAnsi="ＭＳ 明朝" w:cs="Arial"/>
          <w:color w:val="222222"/>
          <w:szCs w:val="21"/>
          <w:shd w:val="clear" w:color="auto" w:fill="FFFFFF"/>
        </w:rPr>
      </w:pPr>
      <w:r w:rsidRPr="00A85827">
        <w:rPr>
          <w:rFonts w:ascii="ＭＳ 明朝" w:eastAsia="ＭＳ 明朝" w:hAnsi="ＭＳ 明朝" w:cs="Arial"/>
          <w:color w:val="222222"/>
          <w:szCs w:val="21"/>
          <w:shd w:val="clear" w:color="auto" w:fill="FFFFFF"/>
        </w:rPr>
        <w:t>開設者</w:t>
      </w:r>
      <w:r w:rsidR="008D0809">
        <w:rPr>
          <w:rFonts w:ascii="ＭＳ 明朝" w:eastAsia="ＭＳ 明朝" w:hAnsi="ＭＳ 明朝" w:cs="Arial" w:hint="eastAsia"/>
          <w:color w:val="222222"/>
          <w:szCs w:val="21"/>
          <w:shd w:val="clear" w:color="auto" w:fill="FFFFFF"/>
        </w:rPr>
        <w:t xml:space="preserve">　　　</w:t>
      </w:r>
      <w:r w:rsidRPr="00A85827">
        <w:rPr>
          <w:rFonts w:ascii="ＭＳ 明朝" w:eastAsia="ＭＳ 明朝" w:hAnsi="ＭＳ 明朝" w:cs="Arial"/>
          <w:color w:val="222222"/>
          <w:szCs w:val="21"/>
          <w:shd w:val="clear" w:color="auto" w:fill="FFFFFF"/>
        </w:rPr>
        <w:t xml:space="preserve">    </w:t>
      </w:r>
      <w:r w:rsidR="008D0809">
        <w:rPr>
          <w:rFonts w:ascii="ＭＳ 明朝" w:eastAsia="ＭＳ 明朝" w:hAnsi="ＭＳ 明朝" w:cs="Arial" w:hint="eastAsia"/>
          <w:color w:val="222222"/>
          <w:szCs w:val="21"/>
          <w:shd w:val="clear" w:color="auto" w:fill="FFFFFF"/>
        </w:rPr>
        <w:t xml:space="preserve">　</w:t>
      </w:r>
      <w:r w:rsidRPr="00A85827">
        <w:rPr>
          <w:rFonts w:ascii="ＭＳ 明朝" w:eastAsia="ＭＳ 明朝" w:hAnsi="ＭＳ 明朝" w:cs="Arial"/>
          <w:color w:val="222222"/>
          <w:szCs w:val="21"/>
          <w:shd w:val="clear" w:color="auto" w:fill="FFFFFF"/>
        </w:rPr>
        <w:t xml:space="preserve">            印</w:t>
      </w:r>
    </w:p>
    <w:sectPr w:rsidR="00A85827" w:rsidRPr="00A85827" w:rsidSect="002E0F88">
      <w:headerReference w:type="default" r:id="rId8"/>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74" w:rsidRDefault="00AD0074" w:rsidP="00926712">
      <w:r>
        <w:separator/>
      </w:r>
    </w:p>
  </w:endnote>
  <w:endnote w:type="continuationSeparator" w:id="0">
    <w:p w:rsidR="00AD0074" w:rsidRDefault="00AD0074" w:rsidP="0092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74" w:rsidRDefault="00AD0074" w:rsidP="00926712">
      <w:r>
        <w:separator/>
      </w:r>
    </w:p>
  </w:footnote>
  <w:footnote w:type="continuationSeparator" w:id="0">
    <w:p w:rsidR="00AD0074" w:rsidRDefault="00AD0074" w:rsidP="0092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88" w:rsidRDefault="00756E6E" w:rsidP="002E0F88">
    <w:pPr>
      <w:pStyle w:val="a4"/>
      <w:tabs>
        <w:tab w:val="clear" w:pos="4252"/>
        <w:tab w:val="clear" w:pos="8504"/>
        <w:tab w:val="left" w:pos="8025"/>
      </w:tabs>
      <w:jc w:val="right"/>
    </w:pPr>
    <w:r>
      <w:rPr>
        <w:rFonts w:hint="eastAsia"/>
      </w:rPr>
      <w:t>足立</w:t>
    </w:r>
    <w:r w:rsidR="00741655">
      <w:t>ver.1.0(</w:t>
    </w:r>
    <w:r w:rsidR="00741655">
      <w:rPr>
        <w:rFonts w:hint="eastAsia"/>
      </w:rPr>
      <w:t>R</w:t>
    </w:r>
    <w:r w:rsidR="003660A2">
      <w:rPr>
        <w:rFonts w:hint="eastAsia"/>
      </w:rPr>
      <w:t>4.7.</w:t>
    </w:r>
    <w:r w:rsidR="009D6291">
      <w:rPr>
        <w:rFonts w:hint="eastAsia"/>
      </w:rPr>
      <w:t>25</w:t>
    </w:r>
    <w:r w:rsidR="002E0F88">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1517"/>
    <w:multiLevelType w:val="hybridMultilevel"/>
    <w:tmpl w:val="0A36F9A0"/>
    <w:lvl w:ilvl="0" w:tplc="364415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9313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64322A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B2"/>
    <w:rsid w:val="000540ED"/>
    <w:rsid w:val="00072CC0"/>
    <w:rsid w:val="00106D2F"/>
    <w:rsid w:val="00154489"/>
    <w:rsid w:val="00155EF1"/>
    <w:rsid w:val="00192B16"/>
    <w:rsid w:val="002070EF"/>
    <w:rsid w:val="002A342F"/>
    <w:rsid w:val="002B1B6D"/>
    <w:rsid w:val="002E0F88"/>
    <w:rsid w:val="003172B1"/>
    <w:rsid w:val="00343B7C"/>
    <w:rsid w:val="00364FCA"/>
    <w:rsid w:val="003660A2"/>
    <w:rsid w:val="00382B64"/>
    <w:rsid w:val="00391170"/>
    <w:rsid w:val="00443754"/>
    <w:rsid w:val="004B61A3"/>
    <w:rsid w:val="004D0255"/>
    <w:rsid w:val="00503D1E"/>
    <w:rsid w:val="00557DB2"/>
    <w:rsid w:val="005E6ED9"/>
    <w:rsid w:val="00625585"/>
    <w:rsid w:val="006417E1"/>
    <w:rsid w:val="006710DE"/>
    <w:rsid w:val="00687284"/>
    <w:rsid w:val="00692D5B"/>
    <w:rsid w:val="006B4292"/>
    <w:rsid w:val="006E6EFD"/>
    <w:rsid w:val="007178CA"/>
    <w:rsid w:val="00727492"/>
    <w:rsid w:val="00741655"/>
    <w:rsid w:val="007552E5"/>
    <w:rsid w:val="00756E6E"/>
    <w:rsid w:val="00760C2E"/>
    <w:rsid w:val="00784479"/>
    <w:rsid w:val="00786DC7"/>
    <w:rsid w:val="007914B6"/>
    <w:rsid w:val="007E6072"/>
    <w:rsid w:val="00817112"/>
    <w:rsid w:val="00874319"/>
    <w:rsid w:val="008D0809"/>
    <w:rsid w:val="008D6D4E"/>
    <w:rsid w:val="008E59B2"/>
    <w:rsid w:val="00926712"/>
    <w:rsid w:val="00971A37"/>
    <w:rsid w:val="00973CFB"/>
    <w:rsid w:val="00990E7A"/>
    <w:rsid w:val="00993F9C"/>
    <w:rsid w:val="009A488E"/>
    <w:rsid w:val="009D6291"/>
    <w:rsid w:val="009E63F0"/>
    <w:rsid w:val="00A35933"/>
    <w:rsid w:val="00A80A2B"/>
    <w:rsid w:val="00A81DC2"/>
    <w:rsid w:val="00A85827"/>
    <w:rsid w:val="00A901EB"/>
    <w:rsid w:val="00AA0D01"/>
    <w:rsid w:val="00AD0074"/>
    <w:rsid w:val="00AD57DA"/>
    <w:rsid w:val="00B51622"/>
    <w:rsid w:val="00BA04BE"/>
    <w:rsid w:val="00C06417"/>
    <w:rsid w:val="00C21E04"/>
    <w:rsid w:val="00C61621"/>
    <w:rsid w:val="00CA118F"/>
    <w:rsid w:val="00CB17C4"/>
    <w:rsid w:val="00D15F1F"/>
    <w:rsid w:val="00D55C7A"/>
    <w:rsid w:val="00D62C03"/>
    <w:rsid w:val="00DC33F4"/>
    <w:rsid w:val="00DF298E"/>
    <w:rsid w:val="00E62659"/>
    <w:rsid w:val="00E97C68"/>
    <w:rsid w:val="00EA2886"/>
    <w:rsid w:val="00EF3A1D"/>
    <w:rsid w:val="00FC1370"/>
    <w:rsid w:val="00FD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9D7AFD"/>
  <w15:docId w15:val="{311BA1A0-9D28-457A-BFA0-02C2E473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9B2"/>
    <w:pPr>
      <w:ind w:leftChars="400" w:left="840"/>
    </w:pPr>
  </w:style>
  <w:style w:type="paragraph" w:styleId="a4">
    <w:name w:val="header"/>
    <w:basedOn w:val="a"/>
    <w:link w:val="a5"/>
    <w:uiPriority w:val="99"/>
    <w:unhideWhenUsed/>
    <w:rsid w:val="00926712"/>
    <w:pPr>
      <w:tabs>
        <w:tab w:val="center" w:pos="4252"/>
        <w:tab w:val="right" w:pos="8504"/>
      </w:tabs>
      <w:snapToGrid w:val="0"/>
    </w:pPr>
  </w:style>
  <w:style w:type="character" w:customStyle="1" w:styleId="a5">
    <w:name w:val="ヘッダー (文字)"/>
    <w:basedOn w:val="a0"/>
    <w:link w:val="a4"/>
    <w:uiPriority w:val="99"/>
    <w:rsid w:val="00926712"/>
  </w:style>
  <w:style w:type="paragraph" w:styleId="a6">
    <w:name w:val="footer"/>
    <w:basedOn w:val="a"/>
    <w:link w:val="a7"/>
    <w:uiPriority w:val="99"/>
    <w:unhideWhenUsed/>
    <w:rsid w:val="00926712"/>
    <w:pPr>
      <w:tabs>
        <w:tab w:val="center" w:pos="4252"/>
        <w:tab w:val="right" w:pos="8504"/>
      </w:tabs>
      <w:snapToGrid w:val="0"/>
    </w:pPr>
  </w:style>
  <w:style w:type="character" w:customStyle="1" w:styleId="a7">
    <w:name w:val="フッター (文字)"/>
    <w:basedOn w:val="a0"/>
    <w:link w:val="a6"/>
    <w:uiPriority w:val="99"/>
    <w:rsid w:val="00926712"/>
  </w:style>
  <w:style w:type="paragraph" w:customStyle="1" w:styleId="Default">
    <w:name w:val="Default"/>
    <w:rsid w:val="00FC1370"/>
    <w:pPr>
      <w:widowControl w:val="0"/>
      <w:autoSpaceDE w:val="0"/>
      <w:autoSpaceDN w:val="0"/>
      <w:adjustRightInd w:val="0"/>
    </w:pPr>
    <w:rPr>
      <w:rFonts w:ascii="ＭＳ 明朝" w:hAnsi="ＭＳ 明朝" w:cs="ＭＳ 明朝"/>
      <w:color w:val="000000"/>
      <w:kern w:val="0"/>
      <w:sz w:val="24"/>
      <w:szCs w:val="24"/>
    </w:rPr>
  </w:style>
  <w:style w:type="paragraph" w:styleId="a8">
    <w:name w:val="Balloon Text"/>
    <w:basedOn w:val="a"/>
    <w:link w:val="a9"/>
    <w:uiPriority w:val="99"/>
    <w:semiHidden/>
    <w:unhideWhenUsed/>
    <w:rsid w:val="00E626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26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4E9B-80E9-4829-9803-2A5330FF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結花</dc:creator>
  <cp:keywords/>
  <dc:description/>
  <cp:lastModifiedBy>TWMU-Pha</cp:lastModifiedBy>
  <cp:revision>4</cp:revision>
  <cp:lastPrinted>2022-07-25T13:18:00Z</cp:lastPrinted>
  <dcterms:created xsi:type="dcterms:W3CDTF">2022-07-25T04:07:00Z</dcterms:created>
  <dcterms:modified xsi:type="dcterms:W3CDTF">2022-07-25T13:19:00Z</dcterms:modified>
</cp:coreProperties>
</file>